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8373" w14:textId="1E1013A4" w:rsidR="003503A1" w:rsidRPr="00525C2D" w:rsidRDefault="003503A1" w:rsidP="00525C2D">
      <w:pPr>
        <w:spacing w:line="360" w:lineRule="auto"/>
        <w:ind w:firstLine="708"/>
        <w:jc w:val="both"/>
        <w:rPr>
          <w:sz w:val="22"/>
          <w:szCs w:val="22"/>
        </w:rPr>
      </w:pPr>
      <w:r w:rsidRPr="00920D28">
        <w:rPr>
          <w:sz w:val="22"/>
          <w:szCs w:val="22"/>
        </w:rPr>
        <w:t>Fakültenizdeki Pedagojik Fo</w:t>
      </w:r>
      <w:r w:rsidR="00D2025F">
        <w:rPr>
          <w:sz w:val="22"/>
          <w:szCs w:val="22"/>
        </w:rPr>
        <w:t>r</w:t>
      </w:r>
      <w:r w:rsidR="008C1971">
        <w:rPr>
          <w:sz w:val="22"/>
          <w:szCs w:val="22"/>
        </w:rPr>
        <w:t>masyon Sertifika Programına 2022</w:t>
      </w:r>
      <w:r w:rsidR="00D2025F">
        <w:rPr>
          <w:sz w:val="22"/>
          <w:szCs w:val="22"/>
        </w:rPr>
        <w:t>/</w:t>
      </w:r>
      <w:r w:rsidRPr="00920D28">
        <w:rPr>
          <w:sz w:val="22"/>
          <w:szCs w:val="22"/>
        </w:rPr>
        <w:t>20</w:t>
      </w:r>
      <w:r w:rsidR="008C1971">
        <w:rPr>
          <w:sz w:val="22"/>
          <w:szCs w:val="22"/>
        </w:rPr>
        <w:t>23</w:t>
      </w:r>
      <w:r w:rsidR="00D2025F">
        <w:rPr>
          <w:sz w:val="22"/>
          <w:szCs w:val="22"/>
        </w:rPr>
        <w:t xml:space="preserve"> eğitim-öğretim yılının</w:t>
      </w:r>
      <w:r w:rsidRPr="00920D28">
        <w:rPr>
          <w:sz w:val="22"/>
          <w:szCs w:val="22"/>
        </w:rPr>
        <w:t xml:space="preserve"> </w:t>
      </w:r>
      <w:proofErr w:type="gramStart"/>
      <w:r w:rsidRPr="00920D28">
        <w:rPr>
          <w:sz w:val="22"/>
          <w:szCs w:val="22"/>
        </w:rPr>
        <w:t>…………….</w:t>
      </w:r>
      <w:proofErr w:type="gramEnd"/>
      <w:r w:rsidRPr="00920D28">
        <w:rPr>
          <w:sz w:val="22"/>
          <w:szCs w:val="22"/>
        </w:rPr>
        <w:t xml:space="preserve"> </w:t>
      </w:r>
      <w:proofErr w:type="gramStart"/>
      <w:r w:rsidRPr="00920D28">
        <w:rPr>
          <w:sz w:val="22"/>
          <w:szCs w:val="22"/>
        </w:rPr>
        <w:t>ayında</w:t>
      </w:r>
      <w:proofErr w:type="gramEnd"/>
      <w:r w:rsidRPr="00920D28">
        <w:rPr>
          <w:sz w:val="22"/>
          <w:szCs w:val="22"/>
        </w:rPr>
        <w:t xml:space="preserve"> kayıt yaptırdım. Sertifika programında yer alan ve daha önceden alarak başarılı olduğum aşağıdaki dersten/derslerden muaf olmak </w:t>
      </w:r>
      <w:r w:rsidR="00525C2D">
        <w:rPr>
          <w:sz w:val="22"/>
          <w:szCs w:val="22"/>
        </w:rPr>
        <w:t>istiyorum. Gereğini arz ederim.</w:t>
      </w:r>
    </w:p>
    <w:p w14:paraId="639B8C9F" w14:textId="77777777" w:rsidR="003503A1" w:rsidRPr="00920D28" w:rsidRDefault="008C1971" w:rsidP="003503A1">
      <w:pPr>
        <w:spacing w:line="360" w:lineRule="auto"/>
        <w:ind w:left="7080" w:firstLine="708"/>
        <w:jc w:val="righ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……</w:t>
      </w:r>
      <w:proofErr w:type="gramEnd"/>
      <w:r>
        <w:rPr>
          <w:color w:val="auto"/>
          <w:sz w:val="22"/>
          <w:szCs w:val="22"/>
        </w:rPr>
        <w:t xml:space="preserve"> </w:t>
      </w:r>
      <w:r w:rsidR="003503A1" w:rsidRPr="00920D28">
        <w:rPr>
          <w:color w:val="auto"/>
          <w:sz w:val="22"/>
          <w:szCs w:val="22"/>
        </w:rPr>
        <w:t>/</w:t>
      </w:r>
      <w:proofErr w:type="gramStart"/>
      <w:r>
        <w:rPr>
          <w:color w:val="auto"/>
          <w:sz w:val="22"/>
          <w:szCs w:val="22"/>
        </w:rPr>
        <w:t>……</w:t>
      </w:r>
      <w:proofErr w:type="gramEnd"/>
      <w:r>
        <w:rPr>
          <w:color w:val="auto"/>
          <w:sz w:val="22"/>
          <w:szCs w:val="22"/>
        </w:rPr>
        <w:t>/2022</w:t>
      </w:r>
    </w:p>
    <w:p w14:paraId="616E924B" w14:textId="77777777" w:rsidR="003503A1" w:rsidRPr="00E8744F" w:rsidRDefault="003503A1" w:rsidP="003503A1">
      <w:pPr>
        <w:spacing w:line="360" w:lineRule="auto"/>
        <w:ind w:left="6960" w:firstLine="828"/>
        <w:jc w:val="right"/>
        <w:rPr>
          <w:color w:val="808080"/>
          <w:sz w:val="22"/>
          <w:szCs w:val="22"/>
        </w:rPr>
      </w:pPr>
      <w:r w:rsidRPr="00E8744F">
        <w:rPr>
          <w:color w:val="808080"/>
          <w:sz w:val="22"/>
          <w:szCs w:val="22"/>
        </w:rPr>
        <w:t>ADI SOYADI</w:t>
      </w:r>
    </w:p>
    <w:p w14:paraId="69EF329E" w14:textId="77777777" w:rsidR="003503A1" w:rsidRPr="00E8744F" w:rsidRDefault="003503A1" w:rsidP="003503A1">
      <w:pPr>
        <w:pStyle w:val="ListeParagraf"/>
        <w:ind w:left="8508" w:firstLine="696"/>
        <w:jc w:val="center"/>
        <w:rPr>
          <w:rFonts w:ascii="Times New Roman" w:hAnsi="Times New Roman"/>
          <w:b/>
          <w:color w:val="808080"/>
        </w:rPr>
      </w:pPr>
      <w:r w:rsidRPr="00E8744F">
        <w:rPr>
          <w:rFonts w:ascii="Times New Roman" w:hAnsi="Times New Roman"/>
          <w:color w:val="808080"/>
        </w:rPr>
        <w:t>İMZA</w:t>
      </w:r>
      <w:r w:rsidRPr="00E8744F">
        <w:rPr>
          <w:rFonts w:ascii="Times New Roman" w:hAnsi="Times New Roman"/>
          <w:b/>
          <w:color w:val="808080"/>
        </w:rPr>
        <w:t xml:space="preserve"> </w:t>
      </w:r>
    </w:p>
    <w:p w14:paraId="1875BC68" w14:textId="77777777" w:rsidR="003503A1" w:rsidRPr="00920D28" w:rsidRDefault="003503A1" w:rsidP="00180468">
      <w:pPr>
        <w:pStyle w:val="ListeParagraf"/>
        <w:spacing w:after="0"/>
        <w:jc w:val="center"/>
        <w:rPr>
          <w:rFonts w:ascii="Times New Roman" w:hAnsi="Times New Roman"/>
          <w:sz w:val="24"/>
        </w:rPr>
      </w:pPr>
      <w:r w:rsidRPr="00920D28">
        <w:rPr>
          <w:rFonts w:ascii="Times New Roman" w:hAnsi="Times New Roman"/>
          <w:b/>
          <w:sz w:val="24"/>
        </w:rPr>
        <w:t>DERS MUAFİYET FORMU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831"/>
        <w:gridCol w:w="851"/>
        <w:gridCol w:w="6"/>
        <w:gridCol w:w="264"/>
        <w:gridCol w:w="3982"/>
        <w:gridCol w:w="850"/>
        <w:gridCol w:w="729"/>
      </w:tblGrid>
      <w:tr w:rsidR="00F45A48" w:rsidRPr="00920D28" w14:paraId="4C7CA638" w14:textId="77777777" w:rsidTr="003250A2">
        <w:trPr>
          <w:trHeight w:hRule="exact" w:val="338"/>
        </w:trPr>
        <w:tc>
          <w:tcPr>
            <w:tcW w:w="4957" w:type="dxa"/>
            <w:gridSpan w:val="5"/>
            <w:vAlign w:val="center"/>
          </w:tcPr>
          <w:p w14:paraId="77C98F8F" w14:textId="77777777" w:rsidR="00F45A48" w:rsidRPr="008121B8" w:rsidRDefault="00F45A48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 w:rsidRPr="008121B8">
              <w:rPr>
                <w:b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5561" w:type="dxa"/>
            <w:gridSpan w:val="3"/>
            <w:vAlign w:val="center"/>
          </w:tcPr>
          <w:p w14:paraId="0A95607B" w14:textId="77777777" w:rsidR="00F45A48" w:rsidRPr="00920D28" w:rsidRDefault="00F45A48" w:rsidP="00F45A48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1FA30828" w14:textId="77777777" w:rsidR="00F45A48" w:rsidRPr="00920D28" w:rsidRDefault="00F45A48" w:rsidP="00F45A48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F45A48" w:rsidRPr="00920D28" w14:paraId="5DADF97A" w14:textId="77777777" w:rsidTr="0098139E">
        <w:trPr>
          <w:trHeight w:hRule="exact" w:val="332"/>
        </w:trPr>
        <w:tc>
          <w:tcPr>
            <w:tcW w:w="4957" w:type="dxa"/>
            <w:gridSpan w:val="5"/>
            <w:vAlign w:val="center"/>
          </w:tcPr>
          <w:p w14:paraId="65019B51" w14:textId="77777777" w:rsidR="00F45A48" w:rsidRPr="008121B8" w:rsidRDefault="00F45A48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 w:rsidRPr="008121B8">
              <w:rPr>
                <w:b/>
                <w:sz w:val="22"/>
                <w:szCs w:val="22"/>
                <w:lang w:eastAsia="tr-TR"/>
              </w:rPr>
              <w:t>T.C. KİMLİK NO</w:t>
            </w:r>
            <w:r w:rsidR="00920D28" w:rsidRPr="008121B8">
              <w:rPr>
                <w:b/>
                <w:sz w:val="22"/>
                <w:szCs w:val="22"/>
                <w:lang w:eastAsia="tr-TR"/>
              </w:rPr>
              <w:t>:</w:t>
            </w:r>
          </w:p>
        </w:tc>
        <w:tc>
          <w:tcPr>
            <w:tcW w:w="5561" w:type="dxa"/>
            <w:gridSpan w:val="3"/>
            <w:vAlign w:val="center"/>
          </w:tcPr>
          <w:p w14:paraId="09B05EA0" w14:textId="77777777" w:rsidR="00F45A48" w:rsidRPr="00920D28" w:rsidRDefault="00F45A48" w:rsidP="00F45A48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4E2ADEB1" w14:textId="77777777" w:rsidR="00F45A48" w:rsidRPr="00920D28" w:rsidRDefault="00F45A48" w:rsidP="00F45A48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8C1971" w:rsidRPr="00920D28" w14:paraId="31AA8809" w14:textId="77777777" w:rsidTr="003250A2">
        <w:trPr>
          <w:trHeight w:hRule="exact" w:val="290"/>
        </w:trPr>
        <w:tc>
          <w:tcPr>
            <w:tcW w:w="4957" w:type="dxa"/>
            <w:gridSpan w:val="5"/>
            <w:vAlign w:val="center"/>
          </w:tcPr>
          <w:p w14:paraId="76489A9A" w14:textId="77777777" w:rsidR="008C1971" w:rsidRPr="008121B8" w:rsidRDefault="008C1971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TELEFON NUMARASI</w:t>
            </w:r>
          </w:p>
        </w:tc>
        <w:tc>
          <w:tcPr>
            <w:tcW w:w="5561" w:type="dxa"/>
            <w:gridSpan w:val="3"/>
            <w:vAlign w:val="center"/>
          </w:tcPr>
          <w:p w14:paraId="5A600B9E" w14:textId="77777777" w:rsidR="008C1971" w:rsidRPr="00920D28" w:rsidRDefault="008C1971" w:rsidP="00F45A48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8C1971" w:rsidRPr="00920D28" w14:paraId="05C5823B" w14:textId="77777777" w:rsidTr="003250A2">
        <w:trPr>
          <w:trHeight w:hRule="exact" w:val="267"/>
        </w:trPr>
        <w:tc>
          <w:tcPr>
            <w:tcW w:w="4957" w:type="dxa"/>
            <w:gridSpan w:val="5"/>
            <w:vAlign w:val="center"/>
          </w:tcPr>
          <w:p w14:paraId="7631A0BA" w14:textId="77777777" w:rsidR="008C1971" w:rsidRPr="008121B8" w:rsidRDefault="008C1971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ÖĞRETMENLİK ALANI</w:t>
            </w:r>
          </w:p>
        </w:tc>
        <w:tc>
          <w:tcPr>
            <w:tcW w:w="5561" w:type="dxa"/>
            <w:gridSpan w:val="3"/>
            <w:vAlign w:val="center"/>
          </w:tcPr>
          <w:p w14:paraId="68EFE924" w14:textId="77777777" w:rsidR="008C1971" w:rsidRPr="00920D28" w:rsidRDefault="008C1971" w:rsidP="008C1971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56D007BB" w14:textId="77777777" w:rsidR="008C1971" w:rsidRPr="00920D28" w:rsidRDefault="008C1971" w:rsidP="008C1971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8C1971" w:rsidRPr="00920D28" w14:paraId="7FF310EE" w14:textId="77777777" w:rsidTr="003250A2">
        <w:trPr>
          <w:trHeight w:hRule="exact" w:val="284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14:paraId="0521B720" w14:textId="74898A07" w:rsidR="008C1971" w:rsidRPr="008121B8" w:rsidRDefault="008C1971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 xml:space="preserve">MEZUN OLDUĞU </w:t>
            </w:r>
            <w:r w:rsidR="003250A2">
              <w:rPr>
                <w:b/>
                <w:sz w:val="22"/>
                <w:szCs w:val="22"/>
                <w:lang w:eastAsia="tr-TR"/>
              </w:rPr>
              <w:t xml:space="preserve">ÜNİVERSİTE VE </w:t>
            </w:r>
            <w:r>
              <w:rPr>
                <w:b/>
                <w:sz w:val="22"/>
                <w:szCs w:val="22"/>
                <w:lang w:eastAsia="tr-TR"/>
              </w:rPr>
              <w:t>PROGRAM</w:t>
            </w:r>
          </w:p>
        </w:tc>
        <w:tc>
          <w:tcPr>
            <w:tcW w:w="5561" w:type="dxa"/>
            <w:gridSpan w:val="3"/>
            <w:tcBorders>
              <w:bottom w:val="single" w:sz="4" w:space="0" w:color="auto"/>
            </w:tcBorders>
            <w:vAlign w:val="center"/>
          </w:tcPr>
          <w:p w14:paraId="797B081C" w14:textId="77777777" w:rsidR="008C1971" w:rsidRPr="00920D28" w:rsidRDefault="008C1971" w:rsidP="008C1971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98139E" w:rsidRPr="00920D28" w14:paraId="7B9C7E8D" w14:textId="77777777" w:rsidTr="003250A2">
        <w:trPr>
          <w:trHeight w:hRule="exact" w:val="284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14:paraId="4D072E02" w14:textId="6EE13479" w:rsidR="0098139E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 xml:space="preserve">MEZUN OLDUĞU 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tr-TR"/>
              </w:rPr>
              <w:t>PROGRAM</w:t>
            </w:r>
          </w:p>
        </w:tc>
        <w:tc>
          <w:tcPr>
            <w:tcW w:w="5561" w:type="dxa"/>
            <w:gridSpan w:val="3"/>
            <w:tcBorders>
              <w:bottom w:val="single" w:sz="4" w:space="0" w:color="auto"/>
            </w:tcBorders>
            <w:vAlign w:val="center"/>
          </w:tcPr>
          <w:p w14:paraId="277CD8F9" w14:textId="77777777" w:rsidR="0098139E" w:rsidRPr="00920D28" w:rsidRDefault="0098139E" w:rsidP="0098139E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98139E" w:rsidRPr="00920D28" w14:paraId="0D27E3F9" w14:textId="77777777" w:rsidTr="008121B8">
        <w:trPr>
          <w:trHeight w:hRule="exact" w:val="704"/>
        </w:trPr>
        <w:tc>
          <w:tcPr>
            <w:tcW w:w="10518" w:type="dxa"/>
            <w:gridSpan w:val="8"/>
            <w:tcBorders>
              <w:left w:val="nil"/>
              <w:right w:val="nil"/>
            </w:tcBorders>
            <w:vAlign w:val="center"/>
          </w:tcPr>
          <w:p w14:paraId="2ADD76EB" w14:textId="77777777" w:rsidR="0098139E" w:rsidRPr="00920D28" w:rsidRDefault="0098139E" w:rsidP="0098139E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*Muaf olmak istediğiniz derslere ait bilgileri aşağıdaki tablonun sol tarafındaki alana yazınız. </w:t>
            </w:r>
            <w:r w:rsidRPr="008C1971">
              <w:rPr>
                <w:b/>
                <w:sz w:val="22"/>
                <w:szCs w:val="22"/>
                <w:lang w:eastAsia="tr-TR"/>
              </w:rPr>
              <w:t>Tablonun sağ tarafı muafiyet komisyonu tarafından doldurulacaktır</w:t>
            </w:r>
            <w:r>
              <w:rPr>
                <w:sz w:val="22"/>
                <w:szCs w:val="22"/>
                <w:lang w:eastAsia="tr-TR"/>
              </w:rPr>
              <w:t>.</w:t>
            </w:r>
          </w:p>
        </w:tc>
      </w:tr>
      <w:tr w:rsidR="0098139E" w:rsidRPr="00920D28" w14:paraId="0DA2193E" w14:textId="77777777" w:rsidTr="008121B8">
        <w:trPr>
          <w:trHeight w:hRule="exact" w:val="516"/>
        </w:trPr>
        <w:tc>
          <w:tcPr>
            <w:tcW w:w="4693" w:type="dxa"/>
            <w:gridSpan w:val="4"/>
            <w:vAlign w:val="center"/>
          </w:tcPr>
          <w:p w14:paraId="4E618FB0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ESKİ OKULU VE BÖLÜMÜNDEKİ DERSLER</w:t>
            </w:r>
          </w:p>
        </w:tc>
        <w:tc>
          <w:tcPr>
            <w:tcW w:w="5825" w:type="dxa"/>
            <w:gridSpan w:val="4"/>
            <w:vAlign w:val="center"/>
          </w:tcPr>
          <w:p w14:paraId="0FD230AD" w14:textId="77777777" w:rsidR="0098139E" w:rsidRPr="00525C2D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OMÜ’DE İNTİBAK YAPILAN VE MUAF EDİLEN</w:t>
            </w:r>
            <w:r w:rsidRPr="00920D28">
              <w:rPr>
                <w:b/>
                <w:sz w:val="22"/>
                <w:szCs w:val="22"/>
                <w:lang w:eastAsia="tr-TR"/>
              </w:rPr>
              <w:t xml:space="preserve"> DERSLER</w:t>
            </w:r>
          </w:p>
        </w:tc>
      </w:tr>
      <w:tr w:rsidR="0098139E" w:rsidRPr="00920D28" w14:paraId="540E8310" w14:textId="77777777" w:rsidTr="008C1971">
        <w:trPr>
          <w:trHeight w:hRule="exact" w:val="490"/>
        </w:trPr>
        <w:tc>
          <w:tcPr>
            <w:tcW w:w="3005" w:type="dxa"/>
            <w:vAlign w:val="center"/>
          </w:tcPr>
          <w:p w14:paraId="1EAF2270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DERSİN ADI</w:t>
            </w:r>
          </w:p>
        </w:tc>
        <w:tc>
          <w:tcPr>
            <w:tcW w:w="831" w:type="dxa"/>
            <w:vAlign w:val="center"/>
          </w:tcPr>
          <w:p w14:paraId="3FC8DE08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KREDİ</w:t>
            </w:r>
          </w:p>
        </w:tc>
        <w:tc>
          <w:tcPr>
            <w:tcW w:w="851" w:type="dxa"/>
            <w:vAlign w:val="center"/>
          </w:tcPr>
          <w:p w14:paraId="17FAAD5A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HARF NOTU</w:t>
            </w:r>
          </w:p>
        </w:tc>
        <w:tc>
          <w:tcPr>
            <w:tcW w:w="4252" w:type="dxa"/>
            <w:gridSpan w:val="3"/>
            <w:vAlign w:val="center"/>
          </w:tcPr>
          <w:p w14:paraId="06D92460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 xml:space="preserve">DERSİN </w:t>
            </w:r>
            <w:r>
              <w:rPr>
                <w:b/>
                <w:sz w:val="22"/>
                <w:szCs w:val="22"/>
                <w:lang w:eastAsia="tr-TR"/>
              </w:rPr>
              <w:t xml:space="preserve">KODU VE </w:t>
            </w:r>
            <w:r w:rsidRPr="00920D28">
              <w:rPr>
                <w:b/>
                <w:sz w:val="22"/>
                <w:szCs w:val="22"/>
                <w:lang w:eastAsia="tr-TR"/>
              </w:rPr>
              <w:t>ADI</w:t>
            </w:r>
          </w:p>
        </w:tc>
        <w:tc>
          <w:tcPr>
            <w:tcW w:w="850" w:type="dxa"/>
            <w:vAlign w:val="center"/>
          </w:tcPr>
          <w:p w14:paraId="53551FB6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KREDİ</w:t>
            </w:r>
          </w:p>
        </w:tc>
        <w:tc>
          <w:tcPr>
            <w:tcW w:w="729" w:type="dxa"/>
            <w:vAlign w:val="center"/>
          </w:tcPr>
          <w:p w14:paraId="03AE62BC" w14:textId="77777777" w:rsidR="0098139E" w:rsidRPr="00920D28" w:rsidRDefault="0098139E" w:rsidP="0098139E">
            <w:pPr>
              <w:pStyle w:val="AralkYok"/>
              <w:jc w:val="center"/>
              <w:rPr>
                <w:b/>
                <w:sz w:val="22"/>
                <w:szCs w:val="22"/>
                <w:lang w:eastAsia="tr-TR"/>
              </w:rPr>
            </w:pPr>
            <w:r w:rsidRPr="00920D28">
              <w:rPr>
                <w:b/>
                <w:sz w:val="22"/>
                <w:szCs w:val="22"/>
                <w:lang w:eastAsia="tr-TR"/>
              </w:rPr>
              <w:t>HARF NOTU</w:t>
            </w:r>
          </w:p>
        </w:tc>
      </w:tr>
      <w:tr w:rsidR="0098139E" w:rsidRPr="00920D28" w14:paraId="2B51C6EE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4BC6E291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27EEA1C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8C1259D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4CCB519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PFES101-Eğitime Giriş</w:t>
            </w:r>
          </w:p>
        </w:tc>
        <w:tc>
          <w:tcPr>
            <w:tcW w:w="850" w:type="dxa"/>
            <w:vAlign w:val="center"/>
          </w:tcPr>
          <w:p w14:paraId="6C4C81B5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4E18DFE2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2244AD30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7B496C8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4AD56F9A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79274AD2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36E5F5C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PFES103-Öğretim İlke ve Yöntemleri</w:t>
            </w:r>
          </w:p>
        </w:tc>
        <w:tc>
          <w:tcPr>
            <w:tcW w:w="850" w:type="dxa"/>
            <w:vAlign w:val="center"/>
          </w:tcPr>
          <w:p w14:paraId="6C4D3D09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6A2B82C5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19122EA4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3FB4DA50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1827FAAB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50C83029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AEC7E05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PFES105-Sınıf Yönetimi</w:t>
            </w:r>
          </w:p>
        </w:tc>
        <w:tc>
          <w:tcPr>
            <w:tcW w:w="850" w:type="dxa"/>
            <w:vAlign w:val="center"/>
          </w:tcPr>
          <w:p w14:paraId="4DAB5996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4198AC2E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48906767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6993F975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6CD5D9F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6317B81D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FFF1338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PFES107-Özel Öğretim Yöntemleri</w:t>
            </w:r>
          </w:p>
        </w:tc>
        <w:tc>
          <w:tcPr>
            <w:tcW w:w="850" w:type="dxa"/>
            <w:vAlign w:val="center"/>
          </w:tcPr>
          <w:p w14:paraId="1791074A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31D16159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6DC2B2EF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66DBAC9D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1479E6D8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23999DD9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7495C35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PFES102-Eğitimde Ölçme ve Değerlendirme</w:t>
            </w:r>
          </w:p>
        </w:tc>
        <w:tc>
          <w:tcPr>
            <w:tcW w:w="850" w:type="dxa"/>
            <w:vAlign w:val="center"/>
          </w:tcPr>
          <w:p w14:paraId="346336F2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5D3FA5A6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02FC08AB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61576EA9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723D42B3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3334D02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C223D37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PFES104-Eğitim Psikolojisi</w:t>
            </w:r>
          </w:p>
        </w:tc>
        <w:tc>
          <w:tcPr>
            <w:tcW w:w="850" w:type="dxa"/>
            <w:vAlign w:val="center"/>
          </w:tcPr>
          <w:p w14:paraId="189320AE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5F596171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209A094A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19E528B8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0757CEDA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4EA7278F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A572C9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PFES106-Rehberlik ve Özel Eğitim</w:t>
            </w:r>
          </w:p>
        </w:tc>
        <w:tc>
          <w:tcPr>
            <w:tcW w:w="850" w:type="dxa"/>
            <w:vAlign w:val="center"/>
          </w:tcPr>
          <w:p w14:paraId="4F31810E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3930CFA0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98139E" w:rsidRPr="00920D28" w14:paraId="301EE949" w14:textId="77777777" w:rsidTr="008C1971">
        <w:trPr>
          <w:trHeight w:hRule="exact" w:val="389"/>
        </w:trPr>
        <w:tc>
          <w:tcPr>
            <w:tcW w:w="3005" w:type="dxa"/>
            <w:vAlign w:val="center"/>
          </w:tcPr>
          <w:p w14:paraId="50631F64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31" w:type="dxa"/>
            <w:vAlign w:val="center"/>
          </w:tcPr>
          <w:p w14:paraId="05B8326C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730CB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6BB73CB" w14:textId="77777777" w:rsidR="0098139E" w:rsidRPr="007961A2" w:rsidRDefault="0098139E" w:rsidP="0098139E">
            <w:pPr>
              <w:spacing w:line="480" w:lineRule="auto"/>
              <w:rPr>
                <w:sz w:val="22"/>
                <w:szCs w:val="22"/>
              </w:rPr>
            </w:pPr>
            <w:r w:rsidRPr="007961A2">
              <w:rPr>
                <w:sz w:val="22"/>
                <w:szCs w:val="22"/>
              </w:rPr>
              <w:t>PFES108-Öğretim Teknolojileri</w:t>
            </w:r>
          </w:p>
        </w:tc>
        <w:tc>
          <w:tcPr>
            <w:tcW w:w="850" w:type="dxa"/>
            <w:vAlign w:val="center"/>
          </w:tcPr>
          <w:p w14:paraId="6055E5C5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729" w:type="dxa"/>
            <w:vAlign w:val="center"/>
          </w:tcPr>
          <w:p w14:paraId="5A5CAB27" w14:textId="77777777" w:rsidR="0098139E" w:rsidRPr="00920D28" w:rsidRDefault="0098139E" w:rsidP="0098139E">
            <w:pPr>
              <w:spacing w:line="480" w:lineRule="auto"/>
              <w:jc w:val="both"/>
              <w:rPr>
                <w:b/>
                <w:sz w:val="22"/>
                <w:szCs w:val="22"/>
                <w:lang w:eastAsia="tr-TR"/>
              </w:rPr>
            </w:pPr>
          </w:p>
        </w:tc>
      </w:tr>
    </w:tbl>
    <w:p w14:paraId="2CE86180" w14:textId="77777777" w:rsidR="007961A2" w:rsidRPr="007961A2" w:rsidRDefault="007961A2" w:rsidP="007961A2">
      <w:pPr>
        <w:spacing w:line="360" w:lineRule="auto"/>
        <w:jc w:val="both"/>
        <w:rPr>
          <w:b/>
          <w:sz w:val="22"/>
          <w:szCs w:val="22"/>
        </w:rPr>
      </w:pPr>
      <w:r w:rsidRPr="007961A2">
        <w:rPr>
          <w:b/>
          <w:sz w:val="22"/>
          <w:szCs w:val="22"/>
        </w:rPr>
        <w:t>NOTLAR</w:t>
      </w:r>
    </w:p>
    <w:p w14:paraId="69F12604" w14:textId="52F71FD6" w:rsidR="007961A2" w:rsidRPr="007961A2" w:rsidRDefault="007961A2" w:rsidP="00E218C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</w:rPr>
      </w:pPr>
      <w:r w:rsidRPr="007961A2">
        <w:rPr>
          <w:sz w:val="22"/>
        </w:rPr>
        <w:t>Muafiyet için daha önce alınmış</w:t>
      </w:r>
      <w:r>
        <w:rPr>
          <w:sz w:val="22"/>
        </w:rPr>
        <w:t xml:space="preserve"> ve başarılı olunan</w:t>
      </w:r>
      <w:r w:rsidRPr="007961A2">
        <w:rPr>
          <w:sz w:val="22"/>
        </w:rPr>
        <w:t xml:space="preserve"> </w:t>
      </w:r>
      <w:proofErr w:type="gramStart"/>
      <w:r w:rsidRPr="007961A2">
        <w:rPr>
          <w:sz w:val="22"/>
        </w:rPr>
        <w:t>formasyon</w:t>
      </w:r>
      <w:proofErr w:type="gramEnd"/>
      <w:r w:rsidRPr="007961A2">
        <w:rPr>
          <w:sz w:val="22"/>
        </w:rPr>
        <w:t xml:space="preserve"> sertifika programındaki dersler veya en az lisans</w:t>
      </w:r>
      <w:r w:rsidR="00E218CE">
        <w:rPr>
          <w:sz w:val="22"/>
        </w:rPr>
        <w:t xml:space="preserve"> </w:t>
      </w:r>
      <w:proofErr w:type="gramStart"/>
      <w:r w:rsidRPr="007961A2">
        <w:rPr>
          <w:sz w:val="22"/>
        </w:rPr>
        <w:t>düzeyinde</w:t>
      </w:r>
      <w:proofErr w:type="gramEnd"/>
      <w:r w:rsidRPr="007961A2">
        <w:rPr>
          <w:sz w:val="22"/>
        </w:rPr>
        <w:t xml:space="preserve"> içerik olarak</w:t>
      </w:r>
      <w:r>
        <w:rPr>
          <w:sz w:val="22"/>
        </w:rPr>
        <w:t xml:space="preserve"> başarılı olunan</w:t>
      </w:r>
      <w:r w:rsidRPr="007961A2">
        <w:rPr>
          <w:sz w:val="22"/>
        </w:rPr>
        <w:t xml:space="preserve"> aynı veya çok benzer dersler için başvuru yapılabilir. </w:t>
      </w:r>
    </w:p>
    <w:p w14:paraId="634C6255" w14:textId="77777777" w:rsidR="007961A2" w:rsidRPr="007961A2" w:rsidRDefault="007961A2" w:rsidP="00E218C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</w:rPr>
      </w:pPr>
      <w:r w:rsidRPr="007961A2">
        <w:rPr>
          <w:sz w:val="22"/>
        </w:rPr>
        <w:t xml:space="preserve">Başvuruda ESKİ OKULU VE BÖLÜMÜNDEKİ DERSLER kısmı aday tarafından doldurulacak, OMÜ’DE İNTİBAK YAPILAN VE MUAF EDİLEN DERSLER kısmındaki KREDİ ve HARF NOTU </w:t>
      </w:r>
      <w:r w:rsidRPr="008C1971">
        <w:rPr>
          <w:b/>
          <w:sz w:val="22"/>
        </w:rPr>
        <w:t>boş bırakılacaktır</w:t>
      </w:r>
      <w:r w:rsidRPr="007961A2">
        <w:rPr>
          <w:sz w:val="22"/>
        </w:rPr>
        <w:t xml:space="preserve">. </w:t>
      </w:r>
    </w:p>
    <w:p w14:paraId="046552E4" w14:textId="77777777" w:rsidR="005F508D" w:rsidRPr="007961A2" w:rsidRDefault="005F508D" w:rsidP="00E218C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</w:rPr>
      </w:pPr>
      <w:r w:rsidRPr="007961A2">
        <w:rPr>
          <w:sz w:val="22"/>
        </w:rPr>
        <w:t>Transkript puanı 100’lük sistemde olanlar</w:t>
      </w:r>
      <w:r>
        <w:rPr>
          <w:sz w:val="22"/>
        </w:rPr>
        <w:t xml:space="preserve">, </w:t>
      </w:r>
      <w:r w:rsidRPr="005F508D">
        <w:rPr>
          <w:sz w:val="22"/>
        </w:rPr>
        <w:t>ESKİ OKULU VE BÖLÜMÜNDEKİ DERSLER</w:t>
      </w:r>
      <w:r>
        <w:rPr>
          <w:sz w:val="22"/>
        </w:rPr>
        <w:t xml:space="preserve"> kısmındaki HARF </w:t>
      </w:r>
      <w:proofErr w:type="spellStart"/>
      <w:r>
        <w:rPr>
          <w:sz w:val="22"/>
        </w:rPr>
        <w:t>NOTU’nu</w:t>
      </w:r>
      <w:proofErr w:type="spellEnd"/>
      <w:r w:rsidRPr="007961A2">
        <w:rPr>
          <w:sz w:val="22"/>
        </w:rPr>
        <w:t xml:space="preserve"> YÖK not dönüşüm tablosunu kullanarak dolduracaklardır. </w:t>
      </w:r>
    </w:p>
    <w:p w14:paraId="3E29998B" w14:textId="77777777" w:rsidR="00180468" w:rsidRDefault="00D2025F" w:rsidP="00E218C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</w:rPr>
      </w:pPr>
      <w:r w:rsidRPr="005F508D">
        <w:rPr>
          <w:sz w:val="22"/>
        </w:rPr>
        <w:t xml:space="preserve">YÖK ilgili birimleri tarafından verilen talimatlar nedeniyle </w:t>
      </w:r>
      <w:r w:rsidR="00525C2D" w:rsidRPr="005F508D">
        <w:rPr>
          <w:sz w:val="22"/>
        </w:rPr>
        <w:t xml:space="preserve">Öğretmenlik Uygulaması </w:t>
      </w:r>
      <w:r w:rsidRPr="005F508D">
        <w:rPr>
          <w:sz w:val="22"/>
        </w:rPr>
        <w:t xml:space="preserve">derslerinden muafiyet yapılmayacaktır. YÖK'ün yayınlamış olduğu "Pedagojik Formasyon Eğitimi Sertifika Programına İlişkin Çerçeve Usul ve </w:t>
      </w:r>
      <w:proofErr w:type="spellStart"/>
      <w:r w:rsidRPr="005F508D">
        <w:rPr>
          <w:sz w:val="22"/>
        </w:rPr>
        <w:t>Esaslar"da</w:t>
      </w:r>
      <w:proofErr w:type="spellEnd"/>
      <w:r w:rsidRPr="005F508D">
        <w:rPr>
          <w:sz w:val="22"/>
        </w:rPr>
        <w:t xml:space="preserve"> bu dersin muafiyetine yönelik bir düzenleme yapılmamış olması bu durumun temel gerekçesi olarak kabul edilmiştir.  </w:t>
      </w:r>
    </w:p>
    <w:p w14:paraId="5CF4437C" w14:textId="4FF16FC8" w:rsidR="00180468" w:rsidRPr="00180468" w:rsidRDefault="00180468" w:rsidP="00E218C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</w:rPr>
      </w:pPr>
      <w:r w:rsidRPr="00180468">
        <w:rPr>
          <w:sz w:val="22"/>
        </w:rPr>
        <w:t>Başvuru yapan aday</w:t>
      </w:r>
      <w:r w:rsidR="00DF79A0">
        <w:rPr>
          <w:sz w:val="22"/>
        </w:rPr>
        <w:t>lar</w:t>
      </w:r>
      <w:r w:rsidRPr="00180468">
        <w:rPr>
          <w:sz w:val="22"/>
        </w:rPr>
        <w:t xml:space="preserve">, </w:t>
      </w:r>
      <w:r>
        <w:rPr>
          <w:sz w:val="22"/>
        </w:rPr>
        <w:t xml:space="preserve">muafiyet için başvurduğu </w:t>
      </w:r>
      <w:r w:rsidRPr="003250A2">
        <w:rPr>
          <w:b/>
          <w:sz w:val="22"/>
        </w:rPr>
        <w:t>dersin içeriğini</w:t>
      </w:r>
      <w:r>
        <w:rPr>
          <w:sz w:val="22"/>
        </w:rPr>
        <w:t xml:space="preserve"> ve </w:t>
      </w:r>
      <w:r w:rsidRPr="00180468">
        <w:rPr>
          <w:sz w:val="22"/>
        </w:rPr>
        <w:t xml:space="preserve">mezun olduğu üniversitenin </w:t>
      </w:r>
      <w:r>
        <w:rPr>
          <w:sz w:val="22"/>
        </w:rPr>
        <w:t xml:space="preserve">yönetmelik veya yönergelerinden notlarının </w:t>
      </w:r>
      <w:r w:rsidRPr="003250A2">
        <w:rPr>
          <w:b/>
          <w:sz w:val="22"/>
        </w:rPr>
        <w:t>harf notu olarak hangi puan aralıklarına karşılık geldiğini</w:t>
      </w:r>
      <w:r>
        <w:rPr>
          <w:sz w:val="22"/>
        </w:rPr>
        <w:t xml:space="preserve"> gösteren belge sunacaklardır. OMÜ mezunları için bu belge gerekmemektedir. </w:t>
      </w:r>
      <w:r w:rsidR="003250A2">
        <w:rPr>
          <w:sz w:val="22"/>
        </w:rPr>
        <w:t xml:space="preserve">Muafiyet formu ile birlikte ilgili derslere ait </w:t>
      </w:r>
      <w:r w:rsidR="003250A2" w:rsidRPr="003250A2">
        <w:rPr>
          <w:b/>
          <w:sz w:val="22"/>
        </w:rPr>
        <w:t>transkript belgesi</w:t>
      </w:r>
      <w:r w:rsidR="003250A2">
        <w:rPr>
          <w:sz w:val="22"/>
        </w:rPr>
        <w:t xml:space="preserve"> de teslim edilmelidir.</w:t>
      </w:r>
    </w:p>
    <w:sectPr w:rsidR="00180468" w:rsidRPr="00180468" w:rsidSect="00FB332D">
      <w:headerReference w:type="default" r:id="rId7"/>
      <w:pgSz w:w="11907" w:h="16839" w:code="9"/>
      <w:pgMar w:top="542" w:right="708" w:bottom="720" w:left="851" w:header="56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6608" w14:textId="77777777" w:rsidR="00BF6D06" w:rsidRDefault="00BF6D06">
      <w:r>
        <w:separator/>
      </w:r>
    </w:p>
  </w:endnote>
  <w:endnote w:type="continuationSeparator" w:id="0">
    <w:p w14:paraId="48F6064B" w14:textId="77777777" w:rsidR="00BF6D06" w:rsidRDefault="00BF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F623" w14:textId="77777777" w:rsidR="00BF6D06" w:rsidRDefault="00BF6D06">
      <w:r>
        <w:separator/>
      </w:r>
    </w:p>
  </w:footnote>
  <w:footnote w:type="continuationSeparator" w:id="0">
    <w:p w14:paraId="26906B5D" w14:textId="77777777" w:rsidR="00BF6D06" w:rsidRDefault="00BF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6EBA" w14:textId="77777777" w:rsidR="00FB332D" w:rsidRDefault="008C1971" w:rsidP="00636590">
    <w:pPr>
      <w:pStyle w:val="stbilgi"/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4D41" wp14:editId="15D7AC07">
              <wp:simplePos x="0" y="0"/>
              <wp:positionH relativeFrom="margin">
                <wp:posOffset>1052195</wp:posOffset>
              </wp:positionH>
              <wp:positionV relativeFrom="margin">
                <wp:posOffset>-1031875</wp:posOffset>
              </wp:positionV>
              <wp:extent cx="4628515" cy="950595"/>
              <wp:effectExtent l="444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F87B" w14:textId="77777777" w:rsidR="00FB332D" w:rsidRPr="00B53ED2" w:rsidRDefault="00FB332D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 w:rsidRPr="00B53ED2">
                            <w:rPr>
                              <w:sz w:val="28"/>
                              <w:szCs w:val="28"/>
                            </w:rPr>
                            <w:t>T.C.</w:t>
                          </w:r>
                        </w:p>
                        <w:p w14:paraId="60258131" w14:textId="77777777" w:rsidR="00FB332D" w:rsidRPr="00B53ED2" w:rsidRDefault="00F45A48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ONDOKUZ MAYIS</w:t>
                          </w:r>
                          <w:r w:rsidR="00FB332D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B332D" w:rsidRPr="00B53ED2">
                            <w:rPr>
                              <w:sz w:val="28"/>
                              <w:szCs w:val="28"/>
                            </w:rPr>
                            <w:t>ÜNİVERSİTESİ</w:t>
                          </w:r>
                        </w:p>
                        <w:p w14:paraId="19DA0DF8" w14:textId="77777777" w:rsidR="00FB332D" w:rsidRDefault="00FB332D" w:rsidP="00FB332D">
                          <w:pPr>
                            <w:pStyle w:val="Balk3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8483C">
                            <w:rPr>
                              <w:b/>
                              <w:sz w:val="28"/>
                              <w:szCs w:val="28"/>
                            </w:rPr>
                            <w:t>Eğitim Fakültesi Dekanlığı</w:t>
                          </w:r>
                        </w:p>
                        <w:p w14:paraId="5D569C6A" w14:textId="77777777" w:rsidR="00F45A48" w:rsidRPr="00F45A48" w:rsidRDefault="00F45A48" w:rsidP="00F45A48">
                          <w:pPr>
                            <w:jc w:val="center"/>
                            <w:rPr>
                              <w:b/>
                            </w:rPr>
                          </w:pPr>
                          <w:r w:rsidRPr="00F45A48">
                            <w:rPr>
                              <w:b/>
                            </w:rPr>
                            <w:t>Pedagojik Formasyon Birimi</w:t>
                          </w:r>
                        </w:p>
                        <w:p w14:paraId="5EBB669F" w14:textId="77777777" w:rsidR="00FB332D" w:rsidRPr="00C43C08" w:rsidRDefault="00FB332D" w:rsidP="00FB332D"/>
                        <w:p w14:paraId="565CD2FA" w14:textId="77777777"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rect w14:anchorId="6AA34D41" id="Rectangle 1" o:spid="_x0000_s1026" style="position:absolute;left:0;text-align:left;margin-left:82.85pt;margin-top:-81.25pt;width:364.45pt;height: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" filled="f" stroked="f" strokeweight=".25pt">
              <v:textbox inset="1pt,1pt,1pt,1pt">
                <w:txbxContent>
                  <w:p w14:paraId="698CF87B" w14:textId="77777777" w:rsidR="00FB332D" w:rsidRPr="00B53ED2" w:rsidRDefault="00FB332D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 w:rsidRPr="00B53ED2">
                      <w:rPr>
                        <w:sz w:val="28"/>
                        <w:szCs w:val="28"/>
                      </w:rPr>
                      <w:t>T.C.</w:t>
                    </w:r>
                  </w:p>
                  <w:p w14:paraId="60258131" w14:textId="77777777" w:rsidR="00FB332D" w:rsidRPr="00B53ED2" w:rsidRDefault="00F45A48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ONDOKUZ MAYIS</w:t>
                    </w:r>
                    <w:r w:rsidR="00FB332D">
                      <w:rPr>
                        <w:sz w:val="28"/>
                        <w:szCs w:val="28"/>
                      </w:rPr>
                      <w:t xml:space="preserve"> </w:t>
                    </w:r>
                    <w:r w:rsidR="00FB332D" w:rsidRPr="00B53ED2">
                      <w:rPr>
                        <w:sz w:val="28"/>
                        <w:szCs w:val="28"/>
                      </w:rPr>
                      <w:t>ÜNİVERSİTESİ</w:t>
                    </w:r>
                  </w:p>
                  <w:p w14:paraId="19DA0DF8" w14:textId="77777777" w:rsidR="00FB332D" w:rsidRDefault="00FB332D" w:rsidP="00FB332D">
                    <w:pPr>
                      <w:pStyle w:val="Balk3"/>
                      <w:rPr>
                        <w:b/>
                        <w:sz w:val="28"/>
                        <w:szCs w:val="28"/>
                      </w:rPr>
                    </w:pPr>
                    <w:r w:rsidRPr="00A8483C">
                      <w:rPr>
                        <w:b/>
                        <w:sz w:val="28"/>
                        <w:szCs w:val="28"/>
                      </w:rPr>
                      <w:t>Eğitim Fakültesi Dekanlığı</w:t>
                    </w:r>
                  </w:p>
                  <w:p w14:paraId="5D569C6A" w14:textId="77777777" w:rsidR="00F45A48" w:rsidRPr="00F45A48" w:rsidRDefault="00F45A48" w:rsidP="00F45A48">
                    <w:pPr>
                      <w:jc w:val="center"/>
                      <w:rPr>
                        <w:b/>
                      </w:rPr>
                    </w:pPr>
                    <w:r w:rsidRPr="00F45A48">
                      <w:rPr>
                        <w:b/>
                      </w:rPr>
                      <w:t>Pedagojik Formasyon Birimi</w:t>
                    </w:r>
                  </w:p>
                  <w:p w14:paraId="5EBB669F" w14:textId="77777777" w:rsidR="00FB332D" w:rsidRPr="00C43C08" w:rsidRDefault="00FB332D" w:rsidP="00FB332D"/>
                  <w:p w14:paraId="565CD2FA" w14:textId="77777777"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DEF5439" wp14:editId="317ED3B8">
          <wp:simplePos x="0" y="0"/>
          <wp:positionH relativeFrom="column">
            <wp:posOffset>-3810</wp:posOffset>
          </wp:positionH>
          <wp:positionV relativeFrom="paragraph">
            <wp:posOffset>-124460</wp:posOffset>
          </wp:positionV>
          <wp:extent cx="1103630" cy="1071880"/>
          <wp:effectExtent l="0" t="0" r="0" b="0"/>
          <wp:wrapSquare wrapText="bothSides"/>
          <wp:docPr id="5" name="Resim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BBC60" w14:textId="77777777" w:rsidR="00FB332D" w:rsidRDefault="00FB332D" w:rsidP="00FB332D">
    <w:pPr>
      <w:pStyle w:val="stbilgi"/>
      <w:tabs>
        <w:tab w:val="clear" w:pos="9072"/>
        <w:tab w:val="right" w:pos="9923"/>
      </w:tabs>
      <w:spacing w:after="240"/>
      <w:jc w:val="both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8A66A71" w14:textId="77777777"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D20"/>
    <w:multiLevelType w:val="hybridMultilevel"/>
    <w:tmpl w:val="C518AD5C"/>
    <w:lvl w:ilvl="0" w:tplc="2C0AF3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96331"/>
    <w:multiLevelType w:val="hybridMultilevel"/>
    <w:tmpl w:val="22022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141886"/>
    <w:rsid w:val="00180468"/>
    <w:rsid w:val="001F06CF"/>
    <w:rsid w:val="00234598"/>
    <w:rsid w:val="00247326"/>
    <w:rsid w:val="002D5860"/>
    <w:rsid w:val="00320EBB"/>
    <w:rsid w:val="003250A2"/>
    <w:rsid w:val="00332215"/>
    <w:rsid w:val="003503A1"/>
    <w:rsid w:val="00414F07"/>
    <w:rsid w:val="004167F4"/>
    <w:rsid w:val="00435D38"/>
    <w:rsid w:val="004B5054"/>
    <w:rsid w:val="00500C48"/>
    <w:rsid w:val="00501F6C"/>
    <w:rsid w:val="005125F1"/>
    <w:rsid w:val="00525C2D"/>
    <w:rsid w:val="00550334"/>
    <w:rsid w:val="0059659D"/>
    <w:rsid w:val="005B6D44"/>
    <w:rsid w:val="005C5201"/>
    <w:rsid w:val="005F508D"/>
    <w:rsid w:val="0060763C"/>
    <w:rsid w:val="006309D9"/>
    <w:rsid w:val="00636590"/>
    <w:rsid w:val="006B185E"/>
    <w:rsid w:val="00773413"/>
    <w:rsid w:val="007768AB"/>
    <w:rsid w:val="0079324D"/>
    <w:rsid w:val="007961A2"/>
    <w:rsid w:val="008121B8"/>
    <w:rsid w:val="00830353"/>
    <w:rsid w:val="008741E2"/>
    <w:rsid w:val="008950BE"/>
    <w:rsid w:val="00895F76"/>
    <w:rsid w:val="008A12A7"/>
    <w:rsid w:val="008C1971"/>
    <w:rsid w:val="00920D28"/>
    <w:rsid w:val="00943C8C"/>
    <w:rsid w:val="0098139E"/>
    <w:rsid w:val="009D069F"/>
    <w:rsid w:val="00A64FBC"/>
    <w:rsid w:val="00AA0D8D"/>
    <w:rsid w:val="00AF7D88"/>
    <w:rsid w:val="00B06E09"/>
    <w:rsid w:val="00B51D83"/>
    <w:rsid w:val="00B674EB"/>
    <w:rsid w:val="00BF6D06"/>
    <w:rsid w:val="00C5761D"/>
    <w:rsid w:val="00C71C48"/>
    <w:rsid w:val="00D028F3"/>
    <w:rsid w:val="00D15F6D"/>
    <w:rsid w:val="00D2025F"/>
    <w:rsid w:val="00D81D4B"/>
    <w:rsid w:val="00DF79A0"/>
    <w:rsid w:val="00E218CE"/>
    <w:rsid w:val="00E8744F"/>
    <w:rsid w:val="00EE1009"/>
    <w:rsid w:val="00F052F1"/>
    <w:rsid w:val="00F3051E"/>
    <w:rsid w:val="00F45A48"/>
    <w:rsid w:val="00F512DF"/>
    <w:rsid w:val="00F622F0"/>
    <w:rsid w:val="00F81A47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E88D"/>
  <w15:chartTrackingRefBased/>
  <w15:docId w15:val="{3243BC20-E5FB-40A4-8E67-6E40203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stBilgi0">
    <w:name w:val="header"/>
    <w:basedOn w:val="Normal"/>
    <w:link w:val="stBilgiChar0"/>
    <w:unhideWhenUsed/>
    <w:rsid w:val="003250A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250A2"/>
    <w:rPr>
      <w:rFonts w:ascii="Times New Roman" w:eastAsia="Times New Roman" w:hAnsi="Times New Roman"/>
      <w:color w:val="000000"/>
      <w:sz w:val="24"/>
      <w:lang w:eastAsia="en-US"/>
    </w:rPr>
  </w:style>
  <w:style w:type="paragraph" w:styleId="AltBilgi0">
    <w:name w:val="footer"/>
    <w:basedOn w:val="Normal"/>
    <w:link w:val="AltBilgiChar0"/>
    <w:unhideWhenUsed/>
    <w:rsid w:val="003250A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3250A2"/>
    <w:rPr>
      <w:rFonts w:ascii="Times New Roman" w:eastAsia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SY</cp:lastModifiedBy>
  <cp:revision>7</cp:revision>
  <cp:lastPrinted>2011-11-04T14:32:00Z</cp:lastPrinted>
  <dcterms:created xsi:type="dcterms:W3CDTF">2022-08-26T13:28:00Z</dcterms:created>
  <dcterms:modified xsi:type="dcterms:W3CDTF">2022-08-29T11:35:00Z</dcterms:modified>
</cp:coreProperties>
</file>